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E2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- это планируемая учебная, </w:t>
      </w:r>
      <w:proofErr w:type="spellStart"/>
      <w:r w:rsidRPr="003E1E7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E1E75">
        <w:rPr>
          <w:rFonts w:ascii="Times New Roman" w:hAnsi="Times New Roman" w:cs="Times New Roman"/>
          <w:sz w:val="24"/>
          <w:szCs w:val="24"/>
          <w:lang w:val="ru-KZ"/>
        </w:rPr>
        <w:t>-</w:t>
      </w:r>
      <w:r w:rsidRPr="003E1E75">
        <w:rPr>
          <w:rFonts w:ascii="Times New Roman" w:hAnsi="Times New Roman" w:cs="Times New Roman"/>
          <w:sz w:val="24"/>
          <w:szCs w:val="24"/>
        </w:rPr>
        <w:t xml:space="preserve">исследовательская студентов, выполняемая во внеаудиторное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работой студентов). </w:t>
      </w:r>
    </w:p>
    <w:p w:rsidR="00C358F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t xml:space="preserve">Задачами СРС являются: 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систематизация и закрепление полученных теоретических знаний и практических умений студентов; 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углубление и расширение теоретических знаний;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t xml:space="preserve"> </w:t>
      </w: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формирование умений использовать нормативную, правовую, справочную документацию и специальную литературу; 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формирование самостоятельности мышления, способностей к саморазвитию, самосовершенствованию и самореализации;</w:t>
      </w:r>
    </w:p>
    <w:p w:rsidR="003E1E75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t xml:space="preserve"> </w:t>
      </w: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развитие исследовательских умений;</w:t>
      </w:r>
    </w:p>
    <w:p w:rsidR="00CE13E2" w:rsidRPr="003E1E75" w:rsidRDefault="00CE13E2" w:rsidP="00CE13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E75">
        <w:rPr>
          <w:rFonts w:ascii="Times New Roman" w:hAnsi="Times New Roman" w:cs="Times New Roman"/>
          <w:sz w:val="24"/>
          <w:szCs w:val="24"/>
        </w:rPr>
        <w:t xml:space="preserve"> </w:t>
      </w:r>
      <w:r w:rsidRPr="003E1E75">
        <w:rPr>
          <w:rFonts w:ascii="Times New Roman" w:hAnsi="Times New Roman" w:cs="Times New Roman"/>
          <w:sz w:val="24"/>
          <w:szCs w:val="24"/>
        </w:rPr>
        <w:sym w:font="Symbol" w:char="F0B7"/>
      </w:r>
      <w:r w:rsidRPr="003E1E75">
        <w:rPr>
          <w:rFonts w:ascii="Times New Roman" w:hAnsi="Times New Roman" w:cs="Times New Roman"/>
          <w:sz w:val="24"/>
          <w:szCs w:val="24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 итоговым зачетам и экзаменам.</w:t>
      </w:r>
    </w:p>
    <w:p w:rsidR="00CE13E2" w:rsidRPr="004C4A6F" w:rsidRDefault="00CE13E2" w:rsidP="003E1E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4C4A6F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 по дисцплине   проводится </w:t>
      </w:r>
      <w:r w:rsidRPr="004C4A6F">
        <w:rPr>
          <w:rFonts w:ascii="Times New Roman" w:hAnsi="Times New Roman" w:cs="Times New Roman"/>
          <w:sz w:val="24"/>
          <w:szCs w:val="24"/>
        </w:rPr>
        <w:t>по определенному перечню тем, отведенных на самостоятельное изучение, обеспеченных учебно-методической литературой и рекомендациями, контролируемая в виде тестов, контрольных работ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 написания эссе.</w:t>
      </w:r>
      <w:r w:rsidRPr="004C4A6F">
        <w:rPr>
          <w:rFonts w:ascii="Times New Roman" w:hAnsi="Times New Roman" w:cs="Times New Roman"/>
          <w:sz w:val="24"/>
          <w:szCs w:val="24"/>
        </w:rPr>
        <w:t xml:space="preserve"> 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При выполнениии </w:t>
      </w:r>
      <w:r w:rsidRPr="004C4A6F">
        <w:rPr>
          <w:rFonts w:ascii="Times New Roman" w:hAnsi="Times New Roman" w:cs="Times New Roman"/>
          <w:sz w:val="24"/>
          <w:szCs w:val="24"/>
        </w:rPr>
        <w:t xml:space="preserve"> самостоятельной работы 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студенты </w:t>
      </w:r>
      <w:r w:rsidRPr="004C4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A6F">
        <w:rPr>
          <w:rFonts w:ascii="Times New Roman" w:hAnsi="Times New Roman" w:cs="Times New Roman"/>
          <w:sz w:val="24"/>
          <w:szCs w:val="24"/>
        </w:rPr>
        <w:t>приобрета</w:t>
      </w:r>
      <w:proofErr w:type="spellEnd"/>
      <w:r w:rsidR="000658AD">
        <w:rPr>
          <w:rFonts w:ascii="Times New Roman" w:hAnsi="Times New Roman" w:cs="Times New Roman"/>
          <w:sz w:val="24"/>
          <w:szCs w:val="24"/>
          <w:lang w:val="ru-KZ"/>
        </w:rPr>
        <w:t>ют</w:t>
      </w:r>
      <w:r w:rsidRPr="004C4A6F">
        <w:rPr>
          <w:rFonts w:ascii="Times New Roman" w:hAnsi="Times New Roman" w:cs="Times New Roman"/>
          <w:sz w:val="24"/>
          <w:szCs w:val="24"/>
        </w:rPr>
        <w:t xml:space="preserve"> навыки свободного критического и креативного мышления, умения аргументировать и отстаивать свою позицию. 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</w:p>
    <w:p w:rsidR="00CE13E2" w:rsidRPr="004C4A6F" w:rsidRDefault="00CE13E2" w:rsidP="003E1E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4C4A6F">
        <w:rPr>
          <w:rFonts w:ascii="Times New Roman" w:hAnsi="Times New Roman" w:cs="Times New Roman"/>
          <w:sz w:val="24"/>
          <w:szCs w:val="24"/>
          <w:lang w:val="ru-KZ"/>
        </w:rPr>
        <w:t>В</w:t>
      </w:r>
      <w:r w:rsidRPr="004C4A6F">
        <w:rPr>
          <w:rFonts w:ascii="Times New Roman" w:hAnsi="Times New Roman" w:cs="Times New Roman"/>
          <w:sz w:val="24"/>
          <w:szCs w:val="24"/>
        </w:rPr>
        <w:t xml:space="preserve">иды самостоятельной работы, форма и сроки контроля </w:t>
      </w:r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 прописаны </w:t>
      </w:r>
      <w:r w:rsidRPr="004C4A6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C4A6F">
        <w:rPr>
          <w:rFonts w:ascii="Times New Roman" w:hAnsi="Times New Roman" w:cs="Times New Roman"/>
          <w:sz w:val="24"/>
          <w:szCs w:val="24"/>
        </w:rPr>
        <w:t>силлабусе</w:t>
      </w:r>
      <w:proofErr w:type="spellEnd"/>
      <w:r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. </w:t>
      </w:r>
    </w:p>
    <w:p w:rsidR="00CE13E2" w:rsidRPr="004C4A6F" w:rsidRDefault="00CE13E2" w:rsidP="003E1E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A6F">
        <w:rPr>
          <w:rFonts w:ascii="Times New Roman" w:hAnsi="Times New Roman" w:cs="Times New Roman"/>
          <w:sz w:val="24"/>
          <w:szCs w:val="24"/>
        </w:rPr>
        <w:t xml:space="preserve">1) </w:t>
      </w:r>
      <w:r w:rsidR="00151251" w:rsidRPr="00CE13E2">
        <w:rPr>
          <w:rFonts w:ascii="Times New Roman" w:hAnsi="Times New Roman" w:cs="Times New Roman"/>
          <w:sz w:val="24"/>
          <w:szCs w:val="24"/>
        </w:rPr>
        <w:t xml:space="preserve">Эссе – письменное изложение собственного мнения по актуальной проблеме в различных жанрах: критика, публицистика и т.п. </w:t>
      </w:r>
    </w:p>
    <w:p w:rsidR="00151251" w:rsidRPr="004C4A6F" w:rsidRDefault="004C4A6F" w:rsidP="0015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2</w:t>
      </w:r>
      <w:r w:rsidR="00CE13E2" w:rsidRPr="00CE13E2">
        <w:rPr>
          <w:rFonts w:ascii="Times New Roman" w:hAnsi="Times New Roman" w:cs="Times New Roman"/>
          <w:sz w:val="24"/>
          <w:szCs w:val="24"/>
        </w:rPr>
        <w:t xml:space="preserve">) </w:t>
      </w:r>
      <w:r w:rsidR="00151251"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Контрольная работа </w:t>
      </w:r>
      <w:r w:rsidR="00151251" w:rsidRPr="004C4A6F">
        <w:rPr>
          <w:rFonts w:ascii="Times New Roman" w:hAnsi="Times New Roman" w:cs="Times New Roman"/>
          <w:sz w:val="24"/>
          <w:szCs w:val="24"/>
        </w:rPr>
        <w:t xml:space="preserve">– письменное изложение проблемы с обязательным </w:t>
      </w:r>
      <w:r w:rsidR="00151251" w:rsidRPr="004C4A6F">
        <w:rPr>
          <w:rFonts w:ascii="Times New Roman" w:hAnsi="Times New Roman" w:cs="Times New Roman"/>
          <w:sz w:val="24"/>
          <w:szCs w:val="24"/>
          <w:lang w:val="ru-KZ"/>
        </w:rPr>
        <w:t xml:space="preserve">использованием </w:t>
      </w:r>
      <w:r w:rsidR="00151251" w:rsidRPr="004C4A6F">
        <w:rPr>
          <w:rFonts w:ascii="Times New Roman" w:hAnsi="Times New Roman" w:cs="Times New Roman"/>
          <w:sz w:val="24"/>
          <w:szCs w:val="24"/>
        </w:rPr>
        <w:t xml:space="preserve">литературы и </w:t>
      </w:r>
      <w:r w:rsidR="00151251">
        <w:rPr>
          <w:rFonts w:ascii="Times New Roman" w:hAnsi="Times New Roman" w:cs="Times New Roman"/>
          <w:sz w:val="24"/>
          <w:szCs w:val="24"/>
        </w:rPr>
        <w:t>аналитическим</w:t>
      </w:r>
      <w:r w:rsidR="00151251" w:rsidRPr="004C4A6F">
        <w:rPr>
          <w:rFonts w:ascii="Times New Roman" w:hAnsi="Times New Roman" w:cs="Times New Roman"/>
          <w:sz w:val="24"/>
          <w:szCs w:val="24"/>
        </w:rPr>
        <w:t xml:space="preserve"> </w:t>
      </w:r>
      <w:r w:rsidR="00151251" w:rsidRPr="004C4A6F">
        <w:rPr>
          <w:rFonts w:ascii="Times New Roman" w:hAnsi="Times New Roman" w:cs="Times New Roman"/>
          <w:sz w:val="24"/>
          <w:szCs w:val="24"/>
          <w:lang w:val="ru-KZ"/>
        </w:rPr>
        <w:t>изложением</w:t>
      </w:r>
      <w:r w:rsidR="00151251" w:rsidRPr="004C4A6F">
        <w:rPr>
          <w:rFonts w:ascii="Times New Roman" w:hAnsi="Times New Roman" w:cs="Times New Roman"/>
          <w:sz w:val="24"/>
          <w:szCs w:val="24"/>
        </w:rPr>
        <w:t>.</w:t>
      </w:r>
    </w:p>
    <w:p w:rsidR="00CE13E2" w:rsidRDefault="004C4A6F" w:rsidP="003E1E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>3</w:t>
      </w:r>
      <w:r w:rsidR="00CE13E2" w:rsidRPr="00CE13E2">
        <w:rPr>
          <w:rFonts w:ascii="Times New Roman" w:hAnsi="Times New Roman" w:cs="Times New Roman"/>
          <w:sz w:val="24"/>
          <w:szCs w:val="24"/>
        </w:rPr>
        <w:t>) Ситуативные задания – описание различн</w:t>
      </w:r>
      <w:r w:rsidR="00BC2285">
        <w:rPr>
          <w:rFonts w:ascii="Times New Roman" w:hAnsi="Times New Roman" w:cs="Times New Roman"/>
          <w:sz w:val="24"/>
          <w:szCs w:val="24"/>
        </w:rPr>
        <w:t>ых ситуаций на лабораторных занятиях</w:t>
      </w:r>
      <w:r w:rsidR="00CE13E2" w:rsidRPr="00CE1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251" w:rsidRPr="00151251" w:rsidRDefault="004C4A6F" w:rsidP="00151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251">
        <w:rPr>
          <w:rFonts w:ascii="Times New Roman" w:hAnsi="Times New Roman" w:cs="Times New Roman"/>
          <w:sz w:val="24"/>
          <w:szCs w:val="24"/>
          <w:lang w:val="ru-KZ"/>
        </w:rPr>
        <w:t>4</w:t>
      </w:r>
      <w:r w:rsidR="000217D6" w:rsidRPr="00151251">
        <w:rPr>
          <w:rFonts w:ascii="Times New Roman" w:hAnsi="Times New Roman" w:cs="Times New Roman"/>
          <w:sz w:val="24"/>
          <w:szCs w:val="24"/>
        </w:rPr>
        <w:t xml:space="preserve">) </w:t>
      </w:r>
      <w:r w:rsidR="000217D6" w:rsidRPr="00151251">
        <w:rPr>
          <w:rFonts w:ascii="Times New Roman" w:hAnsi="Times New Roman" w:cs="Times New Roman"/>
          <w:sz w:val="24"/>
          <w:szCs w:val="24"/>
          <w:lang w:val="ru-KZ"/>
        </w:rPr>
        <w:t xml:space="preserve">Тестовые </w:t>
      </w:r>
      <w:r w:rsidR="000217D6" w:rsidRPr="00151251">
        <w:rPr>
          <w:rFonts w:ascii="Times New Roman" w:hAnsi="Times New Roman" w:cs="Times New Roman"/>
          <w:sz w:val="24"/>
          <w:szCs w:val="24"/>
        </w:rPr>
        <w:t xml:space="preserve"> задания – </w:t>
      </w:r>
      <w:r w:rsidR="00151251" w:rsidRPr="00151251">
        <w:rPr>
          <w:rFonts w:ascii="Times New Roman" w:hAnsi="Times New Roman" w:cs="Times New Roman"/>
          <w:sz w:val="24"/>
          <w:szCs w:val="24"/>
          <w:lang w:val="ru-KZ"/>
        </w:rPr>
        <w:t xml:space="preserve"> тесты, представлены в учебнике</w:t>
      </w:r>
      <w:r w:rsidR="00151251" w:rsidRPr="00151251">
        <w:rPr>
          <w:rFonts w:ascii="Times New Roman" w:hAnsi="Times New Roman" w:cs="Times New Roman"/>
          <w:sz w:val="24"/>
          <w:szCs w:val="24"/>
        </w:rPr>
        <w:t xml:space="preserve"> </w:t>
      </w:r>
      <w:r w:rsidR="00151251" w:rsidRPr="00151251">
        <w:rPr>
          <w:rFonts w:ascii="Times New Roman" w:hAnsi="Times New Roman" w:cs="Times New Roman"/>
          <w:sz w:val="24"/>
          <w:szCs w:val="24"/>
        </w:rPr>
        <w:t>Шигаева М.Х. Цзю В.Л. Общая микробиология, Алматы, «Казак университет», 2008 ,322с.</w:t>
      </w:r>
    </w:p>
    <w:p w:rsidR="00BC2285" w:rsidRDefault="00BC2285" w:rsidP="00021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:rsidR="00151251" w:rsidRDefault="00151251" w:rsidP="00021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 Темы самостоятельной работы.</w:t>
      </w:r>
    </w:p>
    <w:p w:rsidR="00BC2285" w:rsidRDefault="00BC2285" w:rsidP="00BC2285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C2285">
        <w:rPr>
          <w:rStyle w:val="a4"/>
          <w:rFonts w:ascii="Times New Roman" w:hAnsi="Times New Roman" w:cs="Times New Roman"/>
          <w:b w:val="0"/>
          <w:sz w:val="24"/>
          <w:szCs w:val="24"/>
        </w:rPr>
        <w:t>Эссе - это сочинение небольшого объема и свободной композиции</w:t>
      </w:r>
      <w:r w:rsidRPr="00BC2285">
        <w:rPr>
          <w:rFonts w:ascii="Times New Roman" w:hAnsi="Times New Roman" w:cs="Times New Roman"/>
          <w:sz w:val="24"/>
          <w:szCs w:val="24"/>
        </w:rPr>
        <w:t>, выражающее индивидуальные соображения по конкретному вопросу.</w:t>
      </w:r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«Все эти и другие бесчисленные приложения микробиологии, несомненно, в широких размерах влияют на весь строй человеческой жизни, а потому справедливо можно сказать, </w:t>
      </w:r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что знать основы микробиологии в настоящее время необходимо не только каждому натуралисту, врачу, инженеру, агроному, сельскому хозяину, но каждому образованному человеку»</w:t>
      </w:r>
      <w:bookmarkStart w:id="0" w:name="_GoBack"/>
      <w:bookmarkEnd w:id="0"/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Эти слова, написанные И.Л. Сербиновым почти 100 лет назад, не теряют своей актуальности и сегодня.</w:t>
      </w:r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ru-KZ"/>
        </w:rPr>
        <w:t xml:space="preserve"> Поясните и напиши эссе.</w:t>
      </w:r>
      <w:r w:rsidRPr="00BC228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Тему эссе формулирует автор.</w:t>
      </w:r>
    </w:p>
    <w:p w:rsidR="00BC2285" w:rsidRPr="00BC2285" w:rsidRDefault="00BC2285" w:rsidP="00BC2285">
      <w:pPr>
        <w:pStyle w:val="a5"/>
        <w:ind w:left="92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51251" w:rsidRPr="00BC2285" w:rsidRDefault="00151251" w:rsidP="00BC22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C2285">
        <w:rPr>
          <w:rFonts w:ascii="Times New Roman" w:hAnsi="Times New Roman" w:cs="Times New Roman"/>
          <w:sz w:val="24"/>
          <w:szCs w:val="24"/>
        </w:rPr>
        <w:t>Контрольная работа по теме «Ультраструктурная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C228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BC2285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BC2285">
        <w:rPr>
          <w:rFonts w:ascii="Times New Roman" w:hAnsi="Times New Roman" w:cs="Times New Roman"/>
          <w:sz w:val="24"/>
          <w:szCs w:val="24"/>
        </w:rPr>
        <w:t xml:space="preserve"> клетки». 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Контрольная работа</w:t>
      </w:r>
      <w:r w:rsidRPr="00BC2285">
        <w:rPr>
          <w:rFonts w:ascii="Times New Roman" w:hAnsi="Times New Roman" w:cs="Times New Roman"/>
          <w:sz w:val="24"/>
          <w:szCs w:val="24"/>
        </w:rPr>
        <w:t xml:space="preserve"> по вариантам.</w:t>
      </w:r>
    </w:p>
    <w:p w:rsidR="00BC2285" w:rsidRPr="00BC2285" w:rsidRDefault="00BC2285" w:rsidP="00BC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:rsidR="00BC2285" w:rsidRPr="00BC2285" w:rsidRDefault="00BC2285" w:rsidP="00E900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C228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BC2285">
        <w:rPr>
          <w:rFonts w:ascii="Times New Roman" w:hAnsi="Times New Roman" w:cs="Times New Roman"/>
          <w:sz w:val="24"/>
          <w:szCs w:val="24"/>
          <w:lang w:val="kk-KZ"/>
        </w:rPr>
        <w:t>по тем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ам</w:t>
      </w:r>
      <w:r w:rsidRPr="00BC22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285">
        <w:rPr>
          <w:rFonts w:ascii="Times New Roman" w:hAnsi="Times New Roman" w:cs="Times New Roman"/>
          <w:sz w:val="24"/>
          <w:szCs w:val="24"/>
        </w:rPr>
        <w:t>«</w:t>
      </w:r>
      <w:r w:rsidRPr="00BC2285">
        <w:rPr>
          <w:rFonts w:ascii="Times New Roman" w:hAnsi="Times New Roman" w:cs="Times New Roman"/>
          <w:sz w:val="24"/>
          <w:szCs w:val="24"/>
          <w:lang w:val="kk-KZ"/>
        </w:rPr>
        <w:t>Выделение, культивирование и рост микроорганизмов</w:t>
      </w:r>
      <w:r w:rsidRPr="00BC2285">
        <w:rPr>
          <w:rFonts w:ascii="Times New Roman" w:hAnsi="Times New Roman" w:cs="Times New Roman"/>
          <w:sz w:val="24"/>
          <w:szCs w:val="24"/>
        </w:rPr>
        <w:t xml:space="preserve">» 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и </w:t>
      </w:r>
      <w:r w:rsidRPr="00BC2285">
        <w:rPr>
          <w:rFonts w:ascii="Times New Roman" w:hAnsi="Times New Roman" w:cs="Times New Roman"/>
          <w:sz w:val="24"/>
          <w:szCs w:val="24"/>
        </w:rPr>
        <w:t xml:space="preserve">«Энергетический метаболизма </w:t>
      </w:r>
      <w:proofErr w:type="gramStart"/>
      <w:r w:rsidRPr="00BC22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C2285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BC2285">
        <w:rPr>
          <w:rFonts w:ascii="Times New Roman" w:hAnsi="Times New Roman" w:cs="Times New Roman"/>
          <w:sz w:val="24"/>
          <w:szCs w:val="24"/>
        </w:rPr>
        <w:t>.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Контрольная работа</w:t>
      </w:r>
      <w:r w:rsidRPr="00BC2285">
        <w:rPr>
          <w:rFonts w:ascii="Times New Roman" w:hAnsi="Times New Roman" w:cs="Times New Roman"/>
          <w:sz w:val="24"/>
          <w:szCs w:val="24"/>
        </w:rPr>
        <w:t xml:space="preserve"> по вариантам.</w:t>
      </w:r>
    </w:p>
    <w:p w:rsidR="00BC2285" w:rsidRPr="00BC2285" w:rsidRDefault="00BC2285" w:rsidP="00BC228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2285" w:rsidRPr="00BC2285" w:rsidRDefault="00BC2285" w:rsidP="00377D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C228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BC2285">
        <w:rPr>
          <w:rFonts w:ascii="Times New Roman" w:hAnsi="Times New Roman" w:cs="Times New Roman"/>
          <w:sz w:val="24"/>
          <w:szCs w:val="24"/>
          <w:lang w:val="kk-KZ"/>
        </w:rPr>
        <w:t>по тем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ам</w:t>
      </w:r>
      <w:r w:rsidRPr="00BC22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2285">
        <w:rPr>
          <w:rFonts w:ascii="Times New Roman" w:hAnsi="Times New Roman" w:cs="Times New Roman"/>
          <w:sz w:val="24"/>
          <w:szCs w:val="24"/>
        </w:rPr>
        <w:t>«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Действие внешних факторов</w:t>
      </w:r>
      <w:r w:rsidRPr="00BC2285">
        <w:rPr>
          <w:rFonts w:ascii="Times New Roman" w:hAnsi="Times New Roman" w:cs="Times New Roman"/>
          <w:sz w:val="24"/>
          <w:szCs w:val="24"/>
        </w:rPr>
        <w:t xml:space="preserve">» 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и </w:t>
      </w:r>
      <w:r w:rsidRPr="00BC2285">
        <w:rPr>
          <w:rFonts w:ascii="Times New Roman" w:hAnsi="Times New Roman" w:cs="Times New Roman"/>
          <w:sz w:val="24"/>
          <w:szCs w:val="24"/>
        </w:rPr>
        <w:t>«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>Генетика микроорганизмов</w:t>
      </w:r>
      <w:r w:rsidRPr="00BC22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KZ"/>
        </w:rPr>
        <w:t>.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 Контрольная работа</w:t>
      </w:r>
      <w:r w:rsidRPr="00BC2285">
        <w:rPr>
          <w:rFonts w:ascii="Times New Roman" w:hAnsi="Times New Roman" w:cs="Times New Roman"/>
          <w:sz w:val="24"/>
          <w:szCs w:val="24"/>
        </w:rPr>
        <w:t xml:space="preserve"> по вариантам</w:t>
      </w:r>
      <w:r w:rsidRPr="00BC2285">
        <w:rPr>
          <w:rFonts w:ascii="Times New Roman" w:hAnsi="Times New Roman" w:cs="Times New Roman"/>
          <w:sz w:val="24"/>
          <w:szCs w:val="24"/>
          <w:lang w:val="ru-KZ"/>
        </w:rPr>
        <w:t xml:space="preserve"> и </w:t>
      </w:r>
      <w:r w:rsidRPr="00BC2285">
        <w:rPr>
          <w:rFonts w:ascii="Times New Roman" w:hAnsi="Times New Roman" w:cs="Times New Roman"/>
          <w:sz w:val="24"/>
          <w:szCs w:val="24"/>
        </w:rPr>
        <w:t xml:space="preserve"> и тесты</w:t>
      </w:r>
    </w:p>
    <w:p w:rsidR="00BC2285" w:rsidRDefault="00BC2285" w:rsidP="00BC2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:rsidR="00BC2285" w:rsidRPr="00BC2285" w:rsidRDefault="00BC2285" w:rsidP="00BC2285">
      <w:pPr>
        <w:pStyle w:val="1"/>
        <w:ind w:firstLine="709"/>
        <w:jc w:val="left"/>
        <w:rPr>
          <w:b w:val="0"/>
          <w:sz w:val="24"/>
        </w:rPr>
      </w:pPr>
      <w:r w:rsidRPr="00BC2285">
        <w:rPr>
          <w:b w:val="0"/>
          <w:sz w:val="24"/>
        </w:rPr>
        <w:t>Учебная литература</w:t>
      </w:r>
    </w:p>
    <w:p w:rsidR="00BC2285" w:rsidRPr="00BC2285" w:rsidRDefault="00BC2285" w:rsidP="00BC2285">
      <w:pPr>
        <w:pStyle w:val="1"/>
        <w:ind w:firstLine="709"/>
        <w:jc w:val="left"/>
        <w:rPr>
          <w:b w:val="0"/>
          <w:sz w:val="24"/>
        </w:rPr>
      </w:pPr>
      <w:r w:rsidRPr="00BC2285">
        <w:rPr>
          <w:b w:val="0"/>
          <w:sz w:val="24"/>
        </w:rPr>
        <w:t>1.</w:t>
      </w:r>
      <w:hyperlink r:id="rId5" w:history="1">
        <w:r w:rsidRPr="00BC2285">
          <w:rPr>
            <w:rStyle w:val="a3"/>
            <w:rFonts w:eastAsiaTheme="majorEastAsia"/>
            <w:b w:val="0"/>
            <w:color w:val="auto"/>
            <w:sz w:val="24"/>
          </w:rPr>
          <w:t>Быков А. С.</w:t>
        </w:r>
      </w:hyperlink>
      <w:r w:rsidRPr="00BC2285">
        <w:rPr>
          <w:b w:val="0"/>
          <w:sz w:val="24"/>
        </w:rPr>
        <w:t xml:space="preserve">, </w:t>
      </w:r>
      <w:hyperlink r:id="rId6" w:history="1">
        <w:r w:rsidRPr="00BC2285">
          <w:rPr>
            <w:rStyle w:val="a3"/>
            <w:rFonts w:eastAsiaTheme="majorEastAsia"/>
            <w:b w:val="0"/>
            <w:color w:val="auto"/>
            <w:sz w:val="24"/>
          </w:rPr>
          <w:t>Б</w:t>
        </w:r>
      </w:hyperlink>
      <w:r w:rsidRPr="00BC2285">
        <w:rPr>
          <w:b w:val="0"/>
          <w:sz w:val="24"/>
        </w:rPr>
        <w:t xml:space="preserve">уданова Е.В, </w:t>
      </w:r>
      <w:hyperlink r:id="rId7" w:history="1">
        <w:r w:rsidRPr="00BC2285">
          <w:rPr>
            <w:rStyle w:val="a3"/>
            <w:rFonts w:eastAsiaTheme="majorEastAsia"/>
            <w:b w:val="0"/>
            <w:color w:val="auto"/>
            <w:sz w:val="24"/>
          </w:rPr>
          <w:t>Несвижский Ю. В.</w:t>
        </w:r>
      </w:hyperlink>
      <w:r w:rsidRPr="00BC2285">
        <w:rPr>
          <w:b w:val="0"/>
          <w:sz w:val="24"/>
        </w:rPr>
        <w:t xml:space="preserve"> Микробиология. Издательство: </w:t>
      </w:r>
      <w:hyperlink r:id="rId8" w:history="1">
        <w:r w:rsidRPr="00BC2285">
          <w:rPr>
            <w:rStyle w:val="a3"/>
            <w:rFonts w:eastAsiaTheme="majorEastAsia"/>
            <w:b w:val="0"/>
            <w:color w:val="auto"/>
            <w:sz w:val="24"/>
          </w:rPr>
          <w:t>ГЭОТАР-Медиа</w:t>
        </w:r>
      </w:hyperlink>
      <w:r w:rsidRPr="00BC2285">
        <w:rPr>
          <w:b w:val="0"/>
          <w:sz w:val="24"/>
        </w:rPr>
        <w:t xml:space="preserve">, 2014, 608с..  </w:t>
      </w:r>
      <w:hyperlink r:id="rId9" w:history="1">
        <w:r w:rsidRPr="00BC2285">
          <w:rPr>
            <w:rStyle w:val="a3"/>
            <w:rFonts w:eastAsiaTheme="majorEastAsia"/>
            <w:b w:val="0"/>
            <w:color w:val="auto"/>
            <w:sz w:val="24"/>
          </w:rPr>
          <w:t>https://www.labirint.ru/books/317206/</w:t>
        </w:r>
      </w:hyperlink>
    </w:p>
    <w:p w:rsidR="00BC2285" w:rsidRPr="00BC2285" w:rsidRDefault="00BC2285" w:rsidP="00BC228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C2285">
        <w:rPr>
          <w:rFonts w:ascii="Times New Roman" w:hAnsi="Times New Roman" w:cs="Times New Roman"/>
          <w:iCs/>
          <w:sz w:val="24"/>
          <w:szCs w:val="24"/>
        </w:rPr>
        <w:t xml:space="preserve">2.Нетрусов А.И., Котова И.Б. </w:t>
      </w:r>
      <w:r w:rsidRPr="00BC2285">
        <w:rPr>
          <w:rFonts w:ascii="Times New Roman" w:hAnsi="Times New Roman" w:cs="Times New Roman"/>
          <w:sz w:val="24"/>
          <w:szCs w:val="24"/>
        </w:rPr>
        <w:t xml:space="preserve"> Микробиология. </w:t>
      </w:r>
      <w:proofErr w:type="gramStart"/>
      <w:r w:rsidRPr="00BC228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C2285">
        <w:rPr>
          <w:rFonts w:ascii="Times New Roman" w:hAnsi="Times New Roman" w:cs="Times New Roman"/>
          <w:sz w:val="24"/>
          <w:szCs w:val="24"/>
        </w:rPr>
        <w:t xml:space="preserve"> Академия, 2012. - 379 с.</w:t>
      </w:r>
    </w:p>
    <w:p w:rsidR="00BC2285" w:rsidRPr="00BC2285" w:rsidRDefault="00BC2285" w:rsidP="00BC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2285">
        <w:rPr>
          <w:rFonts w:ascii="Times New Roman" w:hAnsi="Times New Roman" w:cs="Times New Roman"/>
          <w:sz w:val="24"/>
          <w:szCs w:val="24"/>
        </w:rPr>
        <w:t>3.Шигаева М.Х. Цзю В.Л. Общая микробиология, Алматы, «Казак университет», 2008 ,322с.</w:t>
      </w:r>
    </w:p>
    <w:p w:rsidR="00BC2285" w:rsidRPr="00BC2285" w:rsidRDefault="00BC2285" w:rsidP="00BC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2285">
        <w:rPr>
          <w:rFonts w:ascii="Times New Roman" w:hAnsi="Times New Roman" w:cs="Times New Roman"/>
          <w:sz w:val="24"/>
          <w:szCs w:val="24"/>
        </w:rPr>
        <w:t>4.Игнатова Л.В. Основы микробиологии Алматы. «Казак университет», 2008 ,124с.</w:t>
      </w:r>
    </w:p>
    <w:p w:rsidR="00BC2285" w:rsidRPr="00BC2285" w:rsidRDefault="00BC2285" w:rsidP="00BC2285">
      <w:pPr>
        <w:pStyle w:val="a5"/>
        <w:spacing w:after="0" w:line="240" w:lineRule="auto"/>
        <w:ind w:left="34" w:firstLine="709"/>
        <w:rPr>
          <w:rFonts w:ascii="Times New Roman" w:hAnsi="Times New Roman" w:cs="Times New Roman"/>
          <w:sz w:val="24"/>
          <w:szCs w:val="24"/>
        </w:rPr>
      </w:pPr>
      <w:r w:rsidRPr="00BC2285"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BC2285" w:rsidRPr="00BC2285" w:rsidRDefault="00BC2285" w:rsidP="00BC2285">
      <w:pPr>
        <w:pStyle w:val="a5"/>
        <w:spacing w:after="0" w:line="240" w:lineRule="auto"/>
        <w:ind w:left="34" w:firstLine="709"/>
        <w:rPr>
          <w:rFonts w:ascii="Times New Roman" w:hAnsi="Times New Roman" w:cs="Times New Roman"/>
          <w:sz w:val="24"/>
          <w:szCs w:val="24"/>
        </w:rPr>
      </w:pPr>
      <w:r w:rsidRPr="00BC228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springerlink</w:t>
        </w:r>
        <w:proofErr w:type="spellEnd"/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BC2285" w:rsidRPr="00BC2285" w:rsidRDefault="00BC2285" w:rsidP="00BC2285">
      <w:pPr>
        <w:pStyle w:val="a5"/>
        <w:spacing w:after="0" w:line="240" w:lineRule="auto"/>
        <w:ind w:left="34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C22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https://rus.logobook.kz/prod_show.php?object_uid=2177150</w:t>
        </w:r>
      </w:hyperlink>
    </w:p>
    <w:p w:rsidR="00BC2285" w:rsidRPr="00BC2285" w:rsidRDefault="00BC2285" w:rsidP="00BC2285">
      <w:pPr>
        <w:pStyle w:val="a5"/>
        <w:spacing w:after="0" w:line="240" w:lineRule="auto"/>
        <w:ind w:left="34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C228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http://lib3.sfu-kras.ru/ft/lib2/UMKD/142/presentation.ppt</w:t>
        </w:r>
      </w:hyperlink>
      <w:r w:rsidRPr="00BC228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C2285" w:rsidRPr="00BC2285" w:rsidRDefault="00BC2285" w:rsidP="00BC2285">
      <w:pPr>
        <w:spacing w:after="0" w:line="240" w:lineRule="auto"/>
        <w:ind w:left="34" w:firstLine="709"/>
        <w:rPr>
          <w:rStyle w:val="a3"/>
          <w:rFonts w:ascii="Times New Roman" w:eastAsiaTheme="majorEastAsia" w:hAnsi="Times New Roman" w:cs="Times New Roman"/>
          <w:iCs/>
          <w:color w:val="auto"/>
          <w:sz w:val="24"/>
          <w:szCs w:val="24"/>
        </w:rPr>
      </w:pPr>
      <w:r w:rsidRPr="00BC2285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Pr="00BC2285">
          <w:rPr>
            <w:rStyle w:val="a3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http://lib3.sfu-kras.ru/ft/lib2/UMKD/142/u_lectures.pdf</w:t>
        </w:r>
      </w:hyperlink>
    </w:p>
    <w:p w:rsidR="00BC2285" w:rsidRPr="00BC2285" w:rsidRDefault="00BC2285" w:rsidP="00BC22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KZ"/>
        </w:rPr>
      </w:pPr>
      <w:hyperlink r:id="rId14" w:history="1">
        <w:r w:rsidRPr="00BC2285">
          <w:rPr>
            <w:rStyle w:val="a3"/>
            <w:rFonts w:ascii="Times New Roman" w:eastAsiaTheme="majorEastAsia" w:hAnsi="Times New Roman" w:cs="Times New Roman"/>
            <w:iCs/>
            <w:color w:val="auto"/>
            <w:sz w:val="24"/>
            <w:szCs w:val="24"/>
          </w:rPr>
          <w:t>http://lib3.sfu-kras.ru/ft/lib2/UMKD/142/u_lab.pdf</w:t>
        </w:r>
      </w:hyperlink>
    </w:p>
    <w:p w:rsidR="000217D6" w:rsidRPr="00BC2285" w:rsidRDefault="000217D6" w:rsidP="00021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:rsidR="00151251" w:rsidRPr="00BC2285" w:rsidRDefault="00151251" w:rsidP="000217D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:rsidR="000217D6" w:rsidRPr="00BC2285" w:rsidRDefault="000217D6" w:rsidP="003E1E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17D6" w:rsidRPr="00BC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B9E"/>
    <w:multiLevelType w:val="hybridMultilevel"/>
    <w:tmpl w:val="8710D8A2"/>
    <w:lvl w:ilvl="0" w:tplc="BF5CA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6A"/>
    <w:rsid w:val="000217D6"/>
    <w:rsid w:val="00027667"/>
    <w:rsid w:val="000658AD"/>
    <w:rsid w:val="000F45B1"/>
    <w:rsid w:val="00107A39"/>
    <w:rsid w:val="00151251"/>
    <w:rsid w:val="003E1E75"/>
    <w:rsid w:val="004C4A6F"/>
    <w:rsid w:val="00BC2285"/>
    <w:rsid w:val="00C358F5"/>
    <w:rsid w:val="00CD0E6A"/>
    <w:rsid w:val="00CE13E2"/>
    <w:rsid w:val="00DF618F"/>
    <w:rsid w:val="00E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66AE"/>
  <w15:chartTrackingRefBased/>
  <w15:docId w15:val="{8B19A296-0B6F-4675-A048-437EEBC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22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285"/>
    <w:rPr>
      <w:color w:val="0000FF"/>
      <w:u w:val="single"/>
    </w:rPr>
  </w:style>
  <w:style w:type="character" w:styleId="a4">
    <w:name w:val="Strong"/>
    <w:basedOn w:val="a0"/>
    <w:uiPriority w:val="22"/>
    <w:qFormat/>
    <w:rsid w:val="00BC2285"/>
    <w:rPr>
      <w:b/>
      <w:bCs/>
    </w:rPr>
  </w:style>
  <w:style w:type="paragraph" w:styleId="a5">
    <w:name w:val="List Paragraph"/>
    <w:basedOn w:val="a"/>
    <w:link w:val="a6"/>
    <w:uiPriority w:val="34"/>
    <w:qFormat/>
    <w:rsid w:val="00BC22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22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815/" TargetMode="External"/><Relationship Id="rId13" Type="http://schemas.openxmlformats.org/officeDocument/2006/relationships/hyperlink" Target="http://lib3.sfu-kras.ru/ft/lib2/UMKD/142/u_lectur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60601/" TargetMode="External"/><Relationship Id="rId12" Type="http://schemas.openxmlformats.org/officeDocument/2006/relationships/hyperlink" Target="http://lib3.sfu-kras.ru/ft/lib2/UMKD/142/presentation.p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201421/" TargetMode="External"/><Relationship Id="rId11" Type="http://schemas.openxmlformats.org/officeDocument/2006/relationships/hyperlink" Target="https://rus.logobook.kz/prod_show.php?object_uid=2177150" TargetMode="External"/><Relationship Id="rId5" Type="http://schemas.openxmlformats.org/officeDocument/2006/relationships/hyperlink" Target="https://www.labirint.ru/authors/15021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ringerli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books/317206/" TargetMode="External"/><Relationship Id="rId14" Type="http://schemas.openxmlformats.org/officeDocument/2006/relationships/hyperlink" Target="http://lib3.sfu-kras.ru/ft/lib2/UMKD/142/u_la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2021-09-20T08:24:00Z</dcterms:created>
  <dcterms:modified xsi:type="dcterms:W3CDTF">2021-10-07T16:27:00Z</dcterms:modified>
</cp:coreProperties>
</file>